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B35B" w14:textId="77777777" w:rsidR="006D4D7A" w:rsidRPr="006D4D7A" w:rsidRDefault="006D4D7A" w:rsidP="006D4D7A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6D4D7A">
        <w:rPr>
          <w:rFonts w:ascii="Bradesco Sans" w:eastAsia="Times New Roman" w:hAnsi="Bradesco Sans" w:cs="Times New Roman"/>
          <w:b/>
          <w:bCs/>
          <w:caps/>
          <w:color w:val="000000"/>
          <w:sz w:val="32"/>
          <w:szCs w:val="32"/>
          <w:shd w:val="clear" w:color="auto" w:fill="FFFFFF"/>
          <w:lang w:eastAsia="pt-BR"/>
        </w:rPr>
        <w:t>À</w:t>
      </w:r>
    </w:p>
    <w:p w14:paraId="006D980F" w14:textId="77777777" w:rsidR="006D4D7A" w:rsidRPr="006D4D7A" w:rsidRDefault="006D4D7A" w:rsidP="006D4D7A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6D4D7A">
        <w:rPr>
          <w:rFonts w:ascii="Bradesco Sans" w:eastAsia="Times New Roman" w:hAnsi="Bradesco Sans" w:cs="Times New Roman"/>
          <w:b/>
          <w:bCs/>
          <w:caps/>
          <w:color w:val="000000"/>
          <w:sz w:val="32"/>
          <w:szCs w:val="32"/>
          <w:shd w:val="clear" w:color="auto" w:fill="FFFFFF"/>
          <w:lang w:eastAsia="pt-BR"/>
        </w:rPr>
        <w:t>ASSEMBLEIA LEGISLATIVA DO ESTADO DE RONDÔNIA – ALE/RO</w:t>
      </w:r>
    </w:p>
    <w:p w14:paraId="076F1D71" w14:textId="77777777" w:rsidR="006D4D7A" w:rsidRPr="006D4D7A" w:rsidRDefault="006D4D7A" w:rsidP="006D4D7A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6D4D7A">
        <w:rPr>
          <w:rFonts w:ascii="Bradesco Sans" w:eastAsia="Times New Roman" w:hAnsi="Bradesco Sans" w:cs="Times New Roman"/>
          <w:b/>
          <w:bCs/>
          <w:caps/>
          <w:color w:val="000000"/>
          <w:sz w:val="32"/>
          <w:szCs w:val="32"/>
          <w:shd w:val="clear" w:color="auto" w:fill="FFFFFF"/>
          <w:lang w:eastAsia="pt-BR"/>
        </w:rPr>
        <w:t>PREGÃO ELETRÔNICO Nº 005/2020/ALE/RO</w:t>
      </w:r>
    </w:p>
    <w:p w14:paraId="4CC92F0D" w14:textId="77777777" w:rsidR="006D4D7A" w:rsidRPr="006D4D7A" w:rsidRDefault="006D4D7A" w:rsidP="006D4D7A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6D4D7A">
        <w:rPr>
          <w:rFonts w:ascii="Bradesco Sans" w:eastAsia="Times New Roman" w:hAnsi="Bradesco Sans" w:cs="Times New Roman"/>
          <w:b/>
          <w:bCs/>
          <w:caps/>
          <w:color w:val="000000"/>
          <w:sz w:val="32"/>
          <w:szCs w:val="32"/>
          <w:shd w:val="clear" w:color="auto" w:fill="FFFFFF"/>
          <w:lang w:eastAsia="pt-BR"/>
        </w:rPr>
        <w:t>PROCESSO ADMINISTRATIVO Nº 0007922/2019-44</w:t>
      </w:r>
    </w:p>
    <w:p w14:paraId="5D1ED123" w14:textId="77777777" w:rsidR="006D4D7A" w:rsidRPr="006D4D7A" w:rsidRDefault="006D4D7A" w:rsidP="006D4D7A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6D4D7A">
        <w:rPr>
          <w:rFonts w:ascii="Bradesco Sans" w:eastAsia="Times New Roman" w:hAnsi="Bradesco Sans" w:cs="Times New Roman"/>
          <w:b/>
          <w:bCs/>
          <w:color w:val="500050"/>
          <w:sz w:val="32"/>
          <w:szCs w:val="32"/>
          <w:shd w:val="clear" w:color="auto" w:fill="FFFFFF"/>
          <w:lang w:eastAsia="pt-BR"/>
        </w:rPr>
        <w:t> </w:t>
      </w:r>
    </w:p>
    <w:p w14:paraId="024A11EC" w14:textId="77777777" w:rsidR="006D4D7A" w:rsidRPr="006D4D7A" w:rsidRDefault="006D4D7A" w:rsidP="006D4D7A">
      <w:pPr>
        <w:spacing w:after="0" w:line="240" w:lineRule="auto"/>
        <w:ind w:right="21" w:firstLine="2552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6D4D7A">
        <w:rPr>
          <w:rFonts w:ascii="Bradesco Sans" w:eastAsia="Times New Roman" w:hAnsi="Bradesco Sans" w:cs="Times New Roman"/>
          <w:b/>
          <w:bCs/>
          <w:color w:val="500050"/>
          <w:sz w:val="32"/>
          <w:szCs w:val="32"/>
          <w:shd w:val="clear" w:color="auto" w:fill="FFFFFF"/>
          <w:lang w:eastAsia="pt-BR"/>
        </w:rPr>
        <w:t>OBJETO: </w:t>
      </w:r>
      <w:r w:rsidRPr="006D4D7A">
        <w:rPr>
          <w:rFonts w:ascii="Bradesco Sans" w:eastAsia="Times New Roman" w:hAnsi="Bradesco Sans" w:cs="Times New Roman"/>
          <w:color w:val="500050"/>
          <w:sz w:val="32"/>
          <w:szCs w:val="32"/>
          <w:shd w:val="clear" w:color="auto" w:fill="FFFFFF"/>
          <w:lang w:eastAsia="pt-BR"/>
        </w:rPr>
        <w:t>“...Contratação de instituição bancária para operar os serviços de processamento e gerenciamento de créditos provenientes da folha de pagamento dos servidores ativos e subsídios e salários de parlamentares e pensionistas da Assembleia Legislativa do Estado de Rondônia, em caráter de exclusividade, com a instalação de terminais bancários denominados caixas eletrônicos...”.</w:t>
      </w:r>
    </w:p>
    <w:p w14:paraId="6E9E34EB" w14:textId="77777777" w:rsidR="006D4D7A" w:rsidRPr="006D4D7A" w:rsidRDefault="006D4D7A" w:rsidP="006D4D7A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6D4D7A">
        <w:rPr>
          <w:rFonts w:ascii="Bradesco Sans" w:eastAsia="Times New Roman" w:hAnsi="Bradesco Sans" w:cs="Times New Roman"/>
          <w:color w:val="500050"/>
          <w:sz w:val="32"/>
          <w:szCs w:val="32"/>
          <w:shd w:val="clear" w:color="auto" w:fill="FFFFFF"/>
          <w:lang w:eastAsia="pt-BR"/>
        </w:rPr>
        <w:t> </w:t>
      </w:r>
    </w:p>
    <w:p w14:paraId="4660FF54" w14:textId="77777777" w:rsidR="006D4D7A" w:rsidRPr="006D4D7A" w:rsidRDefault="006D4D7A" w:rsidP="006D4D7A">
      <w:pPr>
        <w:spacing w:after="0" w:line="240" w:lineRule="auto"/>
        <w:ind w:right="21" w:firstLine="2552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6D4D7A">
        <w:rPr>
          <w:rFonts w:ascii="Bradesco Sans" w:eastAsia="Times New Roman" w:hAnsi="Bradesco Sans" w:cs="Times New Roman"/>
          <w:color w:val="500050"/>
          <w:sz w:val="32"/>
          <w:szCs w:val="32"/>
          <w:shd w:val="clear" w:color="auto" w:fill="FFFFFF"/>
          <w:lang w:eastAsia="pt-BR"/>
        </w:rPr>
        <w:t>O </w:t>
      </w:r>
      <w:r w:rsidRPr="006D4D7A">
        <w:rPr>
          <w:rFonts w:ascii="Bradesco Sans" w:eastAsia="Times New Roman" w:hAnsi="Bradesco Sans" w:cs="Times New Roman"/>
          <w:b/>
          <w:bCs/>
          <w:color w:val="500050"/>
          <w:sz w:val="32"/>
          <w:szCs w:val="32"/>
          <w:shd w:val="clear" w:color="auto" w:fill="FFFFFF"/>
          <w:lang w:eastAsia="pt-BR"/>
        </w:rPr>
        <w:t>Banco Bradesco S/A</w:t>
      </w:r>
      <w:r w:rsidRPr="006D4D7A">
        <w:rPr>
          <w:rFonts w:ascii="Bradesco Sans" w:eastAsia="Times New Roman" w:hAnsi="Bradesco Sans" w:cs="Times New Roman"/>
          <w:color w:val="500050"/>
          <w:sz w:val="32"/>
          <w:szCs w:val="32"/>
          <w:shd w:val="clear" w:color="auto" w:fill="FFFFFF"/>
          <w:lang w:eastAsia="pt-BR"/>
        </w:rPr>
        <w:t>, com sede na Cidade de Deus, S/N, Vila Yara, Osasco/SP, CNPJ: 060.746.948/0001-12, por seus representantes subscritores da presente, com o fito exclusivo de avaliar o certame em tela, bem como baseado nos princípios basilares regentes da matéria e ainda no princípio da segurança jurídica, solicita o que segue:</w:t>
      </w:r>
    </w:p>
    <w:p w14:paraId="12300FE9" w14:textId="77777777" w:rsidR="006D4D7A" w:rsidRPr="006D4D7A" w:rsidRDefault="006D4D7A" w:rsidP="006D4D7A">
      <w:pPr>
        <w:spacing w:after="0" w:line="240" w:lineRule="auto"/>
        <w:ind w:right="21" w:firstLine="2552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6D4D7A">
        <w:rPr>
          <w:rFonts w:ascii="Bradesco Sans" w:eastAsia="Times New Roman" w:hAnsi="Bradesco Sans" w:cs="Times New Roman"/>
          <w:color w:val="500050"/>
          <w:sz w:val="32"/>
          <w:szCs w:val="32"/>
          <w:shd w:val="clear" w:color="auto" w:fill="FFFFFF"/>
          <w:lang w:eastAsia="pt-BR"/>
        </w:rPr>
        <w:t> </w:t>
      </w:r>
    </w:p>
    <w:p w14:paraId="58DF21AE" w14:textId="77777777" w:rsidR="006D4D7A" w:rsidRPr="006D4D7A" w:rsidRDefault="006D4D7A" w:rsidP="006D4D7A">
      <w:pPr>
        <w:spacing w:after="0" w:line="240" w:lineRule="auto"/>
        <w:ind w:right="21" w:firstLine="2552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6D4D7A">
        <w:rPr>
          <w:rFonts w:ascii="Bradesco Sans" w:eastAsia="Times New Roman" w:hAnsi="Bradesco Sans" w:cs="Times New Roman"/>
          <w:color w:val="500050"/>
          <w:sz w:val="32"/>
          <w:szCs w:val="32"/>
          <w:shd w:val="clear" w:color="auto" w:fill="FFFFFF"/>
          <w:lang w:eastAsia="pt-BR"/>
        </w:rPr>
        <w:t>Inicialmente, cumpre-nos parabenizá-los pela iniciativa de promover este certame, o que de início já revela a postura e intenções límpidas da Administração.</w:t>
      </w:r>
    </w:p>
    <w:p w14:paraId="031BE75B" w14:textId="77777777" w:rsidR="006D4D7A" w:rsidRPr="006D4D7A" w:rsidRDefault="006D4D7A" w:rsidP="006D4D7A">
      <w:pPr>
        <w:spacing w:after="0" w:line="240" w:lineRule="auto"/>
        <w:ind w:right="21" w:firstLine="2552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6D4D7A">
        <w:rPr>
          <w:rFonts w:ascii="Bradesco Sans" w:eastAsia="Times New Roman" w:hAnsi="Bradesco Sans" w:cs="Times New Roman"/>
          <w:color w:val="500050"/>
          <w:sz w:val="32"/>
          <w:szCs w:val="32"/>
          <w:shd w:val="clear" w:color="auto" w:fill="FFFFFF"/>
          <w:lang w:eastAsia="pt-BR"/>
        </w:rPr>
        <w:t> </w:t>
      </w:r>
    </w:p>
    <w:p w14:paraId="60874B0C" w14:textId="77777777" w:rsidR="006D4D7A" w:rsidRPr="006D4D7A" w:rsidRDefault="006D4D7A" w:rsidP="006D4D7A">
      <w:pPr>
        <w:spacing w:after="0" w:line="240" w:lineRule="auto"/>
        <w:ind w:right="21" w:firstLine="2552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6D4D7A">
        <w:rPr>
          <w:rFonts w:ascii="Bradesco Sans" w:eastAsia="Times New Roman" w:hAnsi="Bradesco Sans" w:cs="Times New Roman"/>
          <w:color w:val="500050"/>
          <w:sz w:val="32"/>
          <w:szCs w:val="32"/>
          <w:shd w:val="clear" w:color="auto" w:fill="FFFFFF"/>
          <w:lang w:eastAsia="pt-BR"/>
        </w:rPr>
        <w:t>Prezaríamos obter as informações abaixo elencadas:</w:t>
      </w:r>
    </w:p>
    <w:p w14:paraId="41570605" w14:textId="77777777" w:rsidR="006D4D7A" w:rsidRPr="006D4D7A" w:rsidRDefault="006D4D7A" w:rsidP="006D4D7A">
      <w:pPr>
        <w:spacing w:before="100" w:beforeAutospacing="1" w:after="0" w:line="240" w:lineRule="auto"/>
        <w:ind w:right="21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6D4D7A">
        <w:rPr>
          <w:rFonts w:ascii="Bradesco Sans" w:eastAsia="Times New Roman" w:hAnsi="Bradesco Sans" w:cs="Times New Roman"/>
          <w:color w:val="500050"/>
          <w:sz w:val="32"/>
          <w:szCs w:val="32"/>
          <w:shd w:val="clear" w:color="auto" w:fill="FFFFFF"/>
          <w:lang w:eastAsia="pt-BR"/>
        </w:rPr>
        <w:t> </w:t>
      </w:r>
    </w:p>
    <w:p w14:paraId="428EC58F" w14:textId="77777777" w:rsidR="006D4D7A" w:rsidRPr="006D4D7A" w:rsidRDefault="006D4D7A" w:rsidP="006D4D7A">
      <w:pPr>
        <w:spacing w:before="100" w:beforeAutospacing="1" w:after="0" w:line="240" w:lineRule="auto"/>
        <w:ind w:right="21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6D4D7A">
        <w:rPr>
          <w:rFonts w:ascii="Bradesco Sans" w:eastAsia="Times New Roman" w:hAnsi="Bradesco Sans" w:cs="Times New Roman"/>
          <w:color w:val="500050"/>
          <w:sz w:val="32"/>
          <w:szCs w:val="32"/>
          <w:shd w:val="clear" w:color="auto" w:fill="FFFFFF"/>
          <w:lang w:eastAsia="pt-BR"/>
        </w:rPr>
        <w:t> </w:t>
      </w:r>
    </w:p>
    <w:p w14:paraId="7A3DCD52" w14:textId="77777777" w:rsidR="006D4D7A" w:rsidRPr="006D4D7A" w:rsidRDefault="006D4D7A" w:rsidP="006D4D7A">
      <w:pPr>
        <w:shd w:val="clear" w:color="auto" w:fill="FFFFFF"/>
        <w:spacing w:before="100" w:beforeAutospacing="1" w:after="0" w:line="240" w:lineRule="auto"/>
        <w:ind w:right="2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D4D7A">
        <w:rPr>
          <w:rFonts w:ascii="Calibri" w:eastAsia="Times New Roman" w:hAnsi="Calibri" w:cs="Calibri"/>
          <w:color w:val="222222"/>
          <w:sz w:val="32"/>
          <w:szCs w:val="32"/>
          <w:lang w:eastAsia="pt-BR"/>
        </w:rPr>
        <w:t>1)</w:t>
      </w:r>
      <w:r w:rsidRPr="006D4D7A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      </w:t>
      </w:r>
      <w:r w:rsidRPr="006D4D7A">
        <w:rPr>
          <w:rFonts w:ascii="Bradesco Sans" w:eastAsia="Times New Roman" w:hAnsi="Bradesco Sans" w:cs="Times New Roman"/>
          <w:color w:val="222222"/>
          <w:sz w:val="32"/>
          <w:szCs w:val="32"/>
          <w:lang w:eastAsia="pt-BR"/>
        </w:rPr>
        <w:t>Pedimos informar qual a data do término do contrato com o atual prestador de serviços.</w:t>
      </w:r>
    </w:p>
    <w:p w14:paraId="2FFAC2D8" w14:textId="77777777" w:rsidR="006D4D7A" w:rsidRPr="006D4D7A" w:rsidRDefault="006D4D7A" w:rsidP="006D4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D4D7A">
        <w:rPr>
          <w:rFonts w:ascii="Bradesco Sans" w:eastAsia="Times New Roman" w:hAnsi="Bradesco Sans" w:cs="Times New Roman"/>
          <w:color w:val="222222"/>
          <w:sz w:val="32"/>
          <w:szCs w:val="32"/>
          <w:lang w:val="x-none" w:eastAsia="pt-BR"/>
        </w:rPr>
        <w:t> </w:t>
      </w:r>
    </w:p>
    <w:p w14:paraId="42119C47" w14:textId="77777777" w:rsidR="006D4D7A" w:rsidRPr="006D4D7A" w:rsidRDefault="006D4D7A" w:rsidP="006D4D7A">
      <w:pPr>
        <w:shd w:val="clear" w:color="auto" w:fill="FFFFFF"/>
        <w:spacing w:before="100" w:beforeAutospacing="1" w:after="0" w:line="240" w:lineRule="auto"/>
        <w:ind w:right="2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D4D7A">
        <w:rPr>
          <w:rFonts w:ascii="Calibri" w:eastAsia="Times New Roman" w:hAnsi="Calibri" w:cs="Calibri"/>
          <w:color w:val="222222"/>
          <w:sz w:val="32"/>
          <w:szCs w:val="32"/>
          <w:lang w:eastAsia="pt-BR"/>
        </w:rPr>
        <w:lastRenderedPageBreak/>
        <w:t>2)</w:t>
      </w:r>
      <w:r w:rsidRPr="006D4D7A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       </w:t>
      </w:r>
      <w:r w:rsidRPr="006D4D7A">
        <w:rPr>
          <w:rFonts w:ascii="Bradesco Sans" w:eastAsia="Times New Roman" w:hAnsi="Bradesco Sans" w:cs="Times New Roman"/>
          <w:color w:val="222222"/>
          <w:sz w:val="32"/>
          <w:szCs w:val="32"/>
          <w:lang w:eastAsia="pt-BR"/>
        </w:rPr>
        <w:t>Pedimos confirmar que durante a vigência contratual apenas o Banco vencedor do certame será autorizado a manter/instalar estruturas de atendimento nas dependências da Assembleia, ou seja, ao vencedor do certame será garantido durante a vigência contratual a </w:t>
      </w:r>
      <w:r w:rsidRPr="006D4D7A">
        <w:rPr>
          <w:rFonts w:ascii="Bradesco Sans" w:eastAsia="Times New Roman" w:hAnsi="Bradesco Sans" w:cs="Times New Roman"/>
          <w:b/>
          <w:bCs/>
          <w:color w:val="222222"/>
          <w:sz w:val="32"/>
          <w:szCs w:val="32"/>
          <w:lang w:eastAsia="pt-BR"/>
        </w:rPr>
        <w:t>exclusividade na ocupação de espaços</w:t>
      </w:r>
      <w:r w:rsidRPr="006D4D7A">
        <w:rPr>
          <w:rFonts w:ascii="Bradesco Sans" w:eastAsia="Times New Roman" w:hAnsi="Bradesco Sans" w:cs="Times New Roman"/>
          <w:color w:val="222222"/>
          <w:sz w:val="32"/>
          <w:szCs w:val="32"/>
          <w:lang w:eastAsia="pt-BR"/>
        </w:rPr>
        <w:t>?</w:t>
      </w:r>
    </w:p>
    <w:p w14:paraId="77A7DBFA" w14:textId="77777777" w:rsidR="001E177C" w:rsidRDefault="001E177C">
      <w:bookmarkStart w:id="0" w:name="_GoBack"/>
      <w:bookmarkEnd w:id="0"/>
    </w:p>
    <w:sectPr w:rsidR="001E1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esc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7A"/>
    <w:rsid w:val="001E177C"/>
    <w:rsid w:val="006D4D7A"/>
    <w:rsid w:val="0071715D"/>
    <w:rsid w:val="00B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C3A7"/>
  <w15:chartTrackingRefBased/>
  <w15:docId w15:val="{C0579787-8B54-4B9E-A694-6F21C4BD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4415655542280501070msobodytextindent">
    <w:name w:val="m_4415655542280501070msobodytextindent"/>
    <w:basedOn w:val="Normal"/>
    <w:rsid w:val="006D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Terezinha Lena</dc:creator>
  <cp:keywords/>
  <dc:description/>
  <cp:lastModifiedBy>Lourdes Terezinha Lena</cp:lastModifiedBy>
  <cp:revision>1</cp:revision>
  <dcterms:created xsi:type="dcterms:W3CDTF">2020-03-03T19:00:00Z</dcterms:created>
  <dcterms:modified xsi:type="dcterms:W3CDTF">2020-03-03T19:01:00Z</dcterms:modified>
</cp:coreProperties>
</file>