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A78" w:rsidRPr="00C27B8C" w:rsidRDefault="000B1A72" w:rsidP="00BF5A7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Sans Unicode" w:hAnsi="Lucida Sans Unicode" w:cs="Lucida Sans Unicode"/>
          <w:b/>
          <w:sz w:val="22"/>
          <w:szCs w:val="22"/>
        </w:rPr>
      </w:pPr>
      <w:bookmarkStart w:id="0" w:name="_GoBack"/>
      <w:bookmarkEnd w:id="0"/>
      <w:r>
        <w:rPr>
          <w:rFonts w:ascii="Lucida Sans Unicode" w:hAnsi="Lucida Sans Unicode" w:cs="Lucida Sans Unicode"/>
          <w:b/>
          <w:sz w:val="22"/>
          <w:szCs w:val="22"/>
        </w:rPr>
        <w:t xml:space="preserve">PEDIDO DE </w:t>
      </w:r>
      <w:r w:rsidR="009B31B0">
        <w:rPr>
          <w:rFonts w:ascii="Lucida Sans Unicode" w:hAnsi="Lucida Sans Unicode" w:cs="Lucida Sans Unicode"/>
          <w:b/>
          <w:sz w:val="22"/>
          <w:szCs w:val="22"/>
        </w:rPr>
        <w:t>ESCLARECIMENTO</w:t>
      </w:r>
      <w:r w:rsidR="00BF5A78" w:rsidRPr="00C27B8C">
        <w:rPr>
          <w:rFonts w:ascii="Lucida Sans Unicode" w:hAnsi="Lucida Sans Unicode" w:cs="Lucida Sans Unicode"/>
          <w:b/>
          <w:sz w:val="22"/>
          <w:szCs w:val="22"/>
        </w:rPr>
        <w:t xml:space="preserve"> SOBRE O EDITAL</w:t>
      </w:r>
    </w:p>
    <w:p w:rsidR="00BF5A78" w:rsidRPr="00C27B8C" w:rsidRDefault="00BF5A78" w:rsidP="00BF5A78">
      <w:pPr>
        <w:jc w:val="both"/>
        <w:rPr>
          <w:rFonts w:ascii="Lucida Sans Unicode" w:hAnsi="Lucida Sans Unicode" w:cs="Lucida Sans Unicode"/>
          <w:sz w:val="22"/>
          <w:szCs w:val="22"/>
        </w:rPr>
      </w:pPr>
    </w:p>
    <w:p w:rsidR="00BF5A78" w:rsidRPr="00C27B8C" w:rsidRDefault="000213CD" w:rsidP="00BF5A78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C27B8C">
        <w:rPr>
          <w:rFonts w:ascii="Lucida Sans Unicode" w:hAnsi="Lucida Sans Unicode" w:cs="Lucida Sans Unicode"/>
          <w:sz w:val="22"/>
          <w:szCs w:val="22"/>
        </w:rPr>
        <w:t xml:space="preserve">São </w:t>
      </w:r>
      <w:r w:rsidR="0016473C" w:rsidRPr="00C27B8C">
        <w:rPr>
          <w:rFonts w:ascii="Lucida Sans Unicode" w:hAnsi="Lucida Sans Unicode" w:cs="Lucida Sans Unicode"/>
          <w:sz w:val="22"/>
          <w:szCs w:val="22"/>
        </w:rPr>
        <w:t>Luís</w:t>
      </w:r>
      <w:r w:rsidRPr="00C27B8C">
        <w:rPr>
          <w:rFonts w:ascii="Lucida Sans Unicode" w:hAnsi="Lucida Sans Unicode" w:cs="Lucida Sans Unicode"/>
          <w:sz w:val="22"/>
          <w:szCs w:val="22"/>
        </w:rPr>
        <w:t>,</w:t>
      </w:r>
      <w:r w:rsidR="00E17771" w:rsidRPr="00C27B8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15678B">
        <w:rPr>
          <w:rFonts w:ascii="Lucida Sans Unicode" w:hAnsi="Lucida Sans Unicode" w:cs="Lucida Sans Unicode"/>
          <w:sz w:val="22"/>
          <w:szCs w:val="22"/>
        </w:rPr>
        <w:t>03 de março de 2020</w:t>
      </w:r>
      <w:r w:rsidR="0040023B">
        <w:rPr>
          <w:rFonts w:ascii="Lucida Sans Unicode" w:hAnsi="Lucida Sans Unicode" w:cs="Lucida Sans Unicode"/>
          <w:sz w:val="22"/>
          <w:szCs w:val="22"/>
        </w:rPr>
        <w:t>.</w:t>
      </w:r>
    </w:p>
    <w:p w:rsidR="00BF5A78" w:rsidRPr="00C27B8C" w:rsidRDefault="00BF5A78" w:rsidP="00BF5A78">
      <w:pPr>
        <w:jc w:val="both"/>
        <w:rPr>
          <w:rFonts w:ascii="Lucida Sans Unicode" w:hAnsi="Lucida Sans Unicode" w:cs="Lucida Sans Unicode"/>
          <w:sz w:val="22"/>
          <w:szCs w:val="22"/>
        </w:rPr>
      </w:pPr>
    </w:p>
    <w:p w:rsidR="00BF5A78" w:rsidRPr="00C27B8C" w:rsidRDefault="00BF5A78" w:rsidP="00BF5A78">
      <w:pPr>
        <w:jc w:val="both"/>
        <w:rPr>
          <w:rFonts w:ascii="Lucida Sans Unicode" w:hAnsi="Lucida Sans Unicode" w:cs="Lucida Sans Unicode"/>
          <w:sz w:val="22"/>
          <w:szCs w:val="22"/>
        </w:rPr>
      </w:pPr>
    </w:p>
    <w:p w:rsidR="0016473C" w:rsidRPr="00C27B8C" w:rsidRDefault="00AD7E76" w:rsidP="00BF5A78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C27B8C">
        <w:rPr>
          <w:rFonts w:ascii="Lucida Sans Unicode" w:hAnsi="Lucida Sans Unicode" w:cs="Lucida Sans Unicode"/>
          <w:sz w:val="22"/>
          <w:szCs w:val="22"/>
        </w:rPr>
        <w:t>A</w:t>
      </w:r>
    </w:p>
    <w:p w:rsidR="00C14F16" w:rsidRPr="00C27B8C" w:rsidRDefault="00C14F16" w:rsidP="00BF5A78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C27B8C">
        <w:rPr>
          <w:rFonts w:ascii="Lucida Sans Unicode" w:hAnsi="Lucida Sans Unicode" w:cs="Lucida Sans Unicode"/>
          <w:sz w:val="22"/>
          <w:szCs w:val="22"/>
        </w:rPr>
        <w:t xml:space="preserve">COMISSÃO </w:t>
      </w:r>
      <w:r w:rsidR="0015678B">
        <w:rPr>
          <w:rFonts w:ascii="Lucida Sans Unicode" w:hAnsi="Lucida Sans Unicode" w:cs="Lucida Sans Unicode"/>
          <w:sz w:val="22"/>
          <w:szCs w:val="22"/>
        </w:rPr>
        <w:t xml:space="preserve">DE LICITAÇÃO </w:t>
      </w:r>
    </w:p>
    <w:p w:rsidR="009D6184" w:rsidRPr="00C27B8C" w:rsidRDefault="009D6184" w:rsidP="00BF5A78">
      <w:pPr>
        <w:jc w:val="both"/>
        <w:rPr>
          <w:rFonts w:ascii="Lucida Sans Unicode" w:hAnsi="Lucida Sans Unicode" w:cs="Lucida Sans Unicode"/>
          <w:sz w:val="22"/>
          <w:szCs w:val="22"/>
        </w:rPr>
      </w:pPr>
    </w:p>
    <w:p w:rsidR="008F0DF3" w:rsidRPr="00C27B8C" w:rsidRDefault="008F0DF3" w:rsidP="00BF5A78">
      <w:pPr>
        <w:jc w:val="both"/>
        <w:rPr>
          <w:rFonts w:ascii="Lucida Sans Unicode" w:hAnsi="Lucida Sans Unicode" w:cs="Lucida Sans Unicode"/>
          <w:sz w:val="22"/>
          <w:szCs w:val="22"/>
        </w:rPr>
      </w:pPr>
    </w:p>
    <w:p w:rsidR="008F0DF3" w:rsidRPr="00C27B8C" w:rsidRDefault="008F0DF3" w:rsidP="00BF5A78">
      <w:pPr>
        <w:jc w:val="both"/>
        <w:rPr>
          <w:rFonts w:ascii="Lucida Sans Unicode" w:hAnsi="Lucida Sans Unicode" w:cs="Lucida Sans Unicode"/>
          <w:sz w:val="22"/>
          <w:szCs w:val="22"/>
        </w:rPr>
      </w:pPr>
    </w:p>
    <w:p w:rsidR="00BF5A78" w:rsidRPr="00C27B8C" w:rsidRDefault="00506BB8" w:rsidP="00BF5A78">
      <w:pPr>
        <w:jc w:val="both"/>
        <w:rPr>
          <w:rFonts w:ascii="Lucida Sans Unicode" w:hAnsi="Lucida Sans Unicode" w:cs="Lucida Sans Unicode"/>
          <w:sz w:val="22"/>
          <w:szCs w:val="22"/>
        </w:rPr>
      </w:pPr>
      <w:proofErr w:type="spellStart"/>
      <w:r w:rsidRPr="00C27B8C">
        <w:rPr>
          <w:rFonts w:ascii="Lucida Sans Unicode" w:hAnsi="Lucida Sans Unicode" w:cs="Lucida Sans Unicode"/>
          <w:sz w:val="22"/>
          <w:szCs w:val="22"/>
        </w:rPr>
        <w:t>Att</w:t>
      </w:r>
      <w:proofErr w:type="spellEnd"/>
      <w:r w:rsidRPr="00C27B8C">
        <w:rPr>
          <w:rFonts w:ascii="Lucida Sans Unicode" w:hAnsi="Lucida Sans Unicode" w:cs="Lucida Sans Unicode"/>
          <w:sz w:val="22"/>
          <w:szCs w:val="22"/>
        </w:rPr>
        <w:t xml:space="preserve">: </w:t>
      </w:r>
      <w:r w:rsidR="009D6184" w:rsidRPr="00C27B8C">
        <w:rPr>
          <w:rFonts w:ascii="Lucida Sans Unicode" w:hAnsi="Lucida Sans Unicode" w:cs="Lucida Sans Unicode"/>
          <w:sz w:val="22"/>
          <w:szCs w:val="22"/>
        </w:rPr>
        <w:t xml:space="preserve">Presidente da </w:t>
      </w:r>
      <w:r w:rsidR="0015678B">
        <w:rPr>
          <w:rFonts w:ascii="Lucida Sans Unicode" w:hAnsi="Lucida Sans Unicode" w:cs="Lucida Sans Unicode"/>
          <w:sz w:val="22"/>
          <w:szCs w:val="22"/>
        </w:rPr>
        <w:t xml:space="preserve">Comissão </w:t>
      </w:r>
      <w:r w:rsidR="00EA0FCD" w:rsidRPr="00C27B8C">
        <w:rPr>
          <w:rFonts w:ascii="Lucida Sans Unicode" w:hAnsi="Lucida Sans Unicode" w:cs="Lucida Sans Unicode"/>
          <w:sz w:val="22"/>
          <w:szCs w:val="22"/>
        </w:rPr>
        <w:t>de Licitação</w:t>
      </w:r>
    </w:p>
    <w:p w:rsidR="008F0DF3" w:rsidRPr="00C27B8C" w:rsidRDefault="008F0DF3" w:rsidP="00BF5A78">
      <w:pPr>
        <w:jc w:val="both"/>
        <w:rPr>
          <w:rFonts w:ascii="Lucida Sans Unicode" w:hAnsi="Lucida Sans Unicode" w:cs="Lucida Sans Unicode"/>
          <w:sz w:val="22"/>
          <w:szCs w:val="22"/>
        </w:rPr>
      </w:pPr>
    </w:p>
    <w:p w:rsidR="00BF5A78" w:rsidRPr="00C27B8C" w:rsidRDefault="00BF5A78" w:rsidP="00BF5A78">
      <w:pPr>
        <w:jc w:val="both"/>
        <w:rPr>
          <w:rFonts w:ascii="Lucida Sans Unicode" w:hAnsi="Lucida Sans Unicode" w:cs="Lucida Sans Unicode"/>
          <w:sz w:val="22"/>
          <w:szCs w:val="22"/>
        </w:rPr>
      </w:pPr>
    </w:p>
    <w:p w:rsidR="0015678B" w:rsidRPr="0015678B" w:rsidRDefault="00BF5A78" w:rsidP="0015678B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C27B8C">
        <w:rPr>
          <w:rFonts w:ascii="Lucida Sans Unicode" w:hAnsi="Lucida Sans Unicode" w:cs="Lucida Sans Unicode"/>
          <w:sz w:val="22"/>
          <w:szCs w:val="22"/>
        </w:rPr>
        <w:t xml:space="preserve">Ref.: </w:t>
      </w:r>
      <w:r w:rsidR="0015678B" w:rsidRPr="0015678B">
        <w:rPr>
          <w:rFonts w:ascii="Lucida Sans Unicode" w:hAnsi="Lucida Sans Unicode" w:cs="Lucida Sans Unicode"/>
          <w:sz w:val="22"/>
          <w:szCs w:val="22"/>
        </w:rPr>
        <w:t>Pregão Eletrônico nº 017/2020/ALE/RO</w:t>
      </w:r>
    </w:p>
    <w:p w:rsidR="00EA0FCD" w:rsidRDefault="0015678B" w:rsidP="0015678B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15678B">
        <w:rPr>
          <w:rFonts w:ascii="Lucida Sans Unicode" w:hAnsi="Lucida Sans Unicode" w:cs="Lucida Sans Unicode"/>
          <w:sz w:val="22"/>
          <w:szCs w:val="22"/>
        </w:rPr>
        <w:t>Processo Administrativo nº 0828/2020-43</w:t>
      </w:r>
    </w:p>
    <w:p w:rsidR="0015678B" w:rsidRPr="00C27B8C" w:rsidRDefault="00535236" w:rsidP="0015678B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Objeto: </w:t>
      </w:r>
      <w:r w:rsidR="0015678B" w:rsidRPr="0015678B">
        <w:rPr>
          <w:rFonts w:ascii="Lucida Sans Unicode" w:hAnsi="Lucida Sans Unicode" w:cs="Lucida Sans Unicode"/>
          <w:sz w:val="22"/>
          <w:szCs w:val="22"/>
        </w:rPr>
        <w:t>Contratação de empresa especializada na prestação</w:t>
      </w:r>
      <w:r w:rsidR="0015678B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15678B" w:rsidRPr="0015678B">
        <w:rPr>
          <w:rFonts w:ascii="Lucida Sans Unicode" w:hAnsi="Lucida Sans Unicode" w:cs="Lucida Sans Unicode"/>
          <w:sz w:val="22"/>
          <w:szCs w:val="22"/>
        </w:rPr>
        <w:t>contínua de solução integrada de outsourcing de impressão, mediante o fornecimento de</w:t>
      </w:r>
      <w:r w:rsidR="0015678B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15678B" w:rsidRPr="0015678B">
        <w:rPr>
          <w:rFonts w:ascii="Lucida Sans Unicode" w:hAnsi="Lucida Sans Unicode" w:cs="Lucida Sans Unicode"/>
          <w:sz w:val="22"/>
          <w:szCs w:val="22"/>
        </w:rPr>
        <w:t>equipamentos novos de primeiro uso, a pedido da Superintendência da Tecnologia da</w:t>
      </w:r>
      <w:r w:rsidR="0015678B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15678B" w:rsidRPr="0015678B">
        <w:rPr>
          <w:rFonts w:ascii="Lucida Sans Unicode" w:hAnsi="Lucida Sans Unicode" w:cs="Lucida Sans Unicode"/>
          <w:sz w:val="22"/>
          <w:szCs w:val="22"/>
        </w:rPr>
        <w:t>Informação - STI, com a finalidade de atender as necessidades da Assembleia Legislativa do</w:t>
      </w:r>
      <w:r w:rsidR="0015678B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15678B" w:rsidRPr="0015678B">
        <w:rPr>
          <w:rFonts w:ascii="Lucida Sans Unicode" w:hAnsi="Lucida Sans Unicode" w:cs="Lucida Sans Unicode"/>
          <w:sz w:val="22"/>
          <w:szCs w:val="22"/>
        </w:rPr>
        <w:t>Estado de Rondônia, conforme especificações técnicas discriminadas no ANEXO I - Termo de</w:t>
      </w:r>
      <w:r w:rsidR="0015678B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15678B" w:rsidRPr="0015678B">
        <w:rPr>
          <w:rFonts w:ascii="Lucida Sans Unicode" w:hAnsi="Lucida Sans Unicode" w:cs="Lucida Sans Unicode"/>
          <w:sz w:val="22"/>
          <w:szCs w:val="22"/>
        </w:rPr>
        <w:t>Referencia.</w:t>
      </w:r>
    </w:p>
    <w:p w:rsidR="00BF5A78" w:rsidRPr="00C27B8C" w:rsidRDefault="00BF5A78" w:rsidP="00BF5A78">
      <w:pPr>
        <w:jc w:val="both"/>
        <w:rPr>
          <w:rFonts w:ascii="Lucida Sans Unicode" w:hAnsi="Lucida Sans Unicode" w:cs="Lucida Sans Unicode"/>
          <w:sz w:val="22"/>
          <w:szCs w:val="22"/>
        </w:rPr>
      </w:pPr>
    </w:p>
    <w:p w:rsidR="00BF5A78" w:rsidRPr="00C27B8C" w:rsidRDefault="00BF5A78" w:rsidP="00BF5A78">
      <w:pPr>
        <w:jc w:val="both"/>
        <w:rPr>
          <w:rFonts w:ascii="Lucida Sans Unicode" w:hAnsi="Lucida Sans Unicode" w:cs="Lucida Sans Unicode"/>
          <w:sz w:val="22"/>
          <w:szCs w:val="22"/>
        </w:rPr>
      </w:pPr>
    </w:p>
    <w:p w:rsidR="00BF5A78" w:rsidRPr="00C27B8C" w:rsidRDefault="00734413" w:rsidP="00826F33">
      <w:pPr>
        <w:spacing w:line="360" w:lineRule="auto"/>
        <w:jc w:val="both"/>
        <w:rPr>
          <w:rFonts w:ascii="Lucida Sans Unicode" w:hAnsi="Lucida Sans Unicode" w:cs="Lucida Sans Unicode"/>
          <w:sz w:val="22"/>
          <w:szCs w:val="22"/>
        </w:rPr>
      </w:pPr>
      <w:r w:rsidRPr="00C27B8C">
        <w:rPr>
          <w:rFonts w:ascii="Lucida Sans Unicode" w:hAnsi="Lucida Sans Unicode" w:cs="Lucida Sans Unicode"/>
          <w:sz w:val="22"/>
          <w:szCs w:val="22"/>
        </w:rPr>
        <w:t>Prezado</w:t>
      </w:r>
      <w:r w:rsidR="008700D7" w:rsidRPr="00C27B8C">
        <w:rPr>
          <w:rFonts w:ascii="Lucida Sans Unicode" w:hAnsi="Lucida Sans Unicode" w:cs="Lucida Sans Unicode"/>
          <w:sz w:val="22"/>
          <w:szCs w:val="22"/>
        </w:rPr>
        <w:t xml:space="preserve"> (a)</w:t>
      </w:r>
      <w:r w:rsidRPr="00C27B8C">
        <w:rPr>
          <w:rFonts w:ascii="Lucida Sans Unicode" w:hAnsi="Lucida Sans Unicode" w:cs="Lucida Sans Unicode"/>
          <w:sz w:val="22"/>
          <w:szCs w:val="22"/>
        </w:rPr>
        <w:t xml:space="preserve"> Senhor</w:t>
      </w:r>
      <w:r w:rsidR="008700D7" w:rsidRPr="00C27B8C">
        <w:rPr>
          <w:rFonts w:ascii="Lucida Sans Unicode" w:hAnsi="Lucida Sans Unicode" w:cs="Lucida Sans Unicode"/>
          <w:sz w:val="22"/>
          <w:szCs w:val="22"/>
        </w:rPr>
        <w:t xml:space="preserve"> (a)</w:t>
      </w:r>
      <w:r w:rsidR="00BF5A78" w:rsidRPr="00C27B8C">
        <w:rPr>
          <w:rFonts w:ascii="Lucida Sans Unicode" w:hAnsi="Lucida Sans Unicode" w:cs="Lucida Sans Unicode"/>
          <w:sz w:val="22"/>
          <w:szCs w:val="22"/>
        </w:rPr>
        <w:t>:</w:t>
      </w:r>
    </w:p>
    <w:p w:rsidR="0023483B" w:rsidRPr="00C27B8C" w:rsidRDefault="0023483B" w:rsidP="00826F33">
      <w:pPr>
        <w:spacing w:line="360" w:lineRule="auto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BF5A78" w:rsidRPr="00C27B8C" w:rsidRDefault="00BF5A78" w:rsidP="00826F33">
      <w:pPr>
        <w:spacing w:line="360" w:lineRule="auto"/>
        <w:jc w:val="both"/>
        <w:rPr>
          <w:rFonts w:ascii="Lucida Sans Unicode" w:hAnsi="Lucida Sans Unicode" w:cs="Lucida Sans Unicode"/>
          <w:sz w:val="22"/>
          <w:szCs w:val="22"/>
        </w:rPr>
      </w:pPr>
      <w:r w:rsidRPr="00C27B8C">
        <w:rPr>
          <w:rFonts w:ascii="Lucida Sans Unicode" w:hAnsi="Lucida Sans Unicode" w:cs="Lucida Sans Unicode"/>
          <w:sz w:val="22"/>
          <w:szCs w:val="22"/>
        </w:rPr>
        <w:t xml:space="preserve">A </w:t>
      </w:r>
      <w:proofErr w:type="spellStart"/>
      <w:r w:rsidRPr="00C27B8C">
        <w:rPr>
          <w:rFonts w:ascii="Lucida Sans Unicode" w:hAnsi="Lucida Sans Unicode" w:cs="Lucida Sans Unicode"/>
          <w:sz w:val="22"/>
          <w:szCs w:val="22"/>
        </w:rPr>
        <w:t>Technocopy</w:t>
      </w:r>
      <w:proofErr w:type="spellEnd"/>
      <w:r w:rsidRPr="00C27B8C">
        <w:rPr>
          <w:rFonts w:ascii="Lucida Sans Unicode" w:hAnsi="Lucida Sans Unicode" w:cs="Lucida Sans Unicode"/>
          <w:sz w:val="22"/>
          <w:szCs w:val="22"/>
        </w:rPr>
        <w:t xml:space="preserve"> Equipamentos Suprimentos e Serviços </w:t>
      </w:r>
      <w:proofErr w:type="spellStart"/>
      <w:r w:rsidRPr="00C27B8C">
        <w:rPr>
          <w:rFonts w:ascii="Lucida Sans Unicode" w:hAnsi="Lucida Sans Unicode" w:cs="Lucida Sans Unicode"/>
          <w:sz w:val="22"/>
          <w:szCs w:val="22"/>
        </w:rPr>
        <w:t>Ltda</w:t>
      </w:r>
      <w:proofErr w:type="spellEnd"/>
      <w:r w:rsidRPr="00C27B8C">
        <w:rPr>
          <w:rFonts w:ascii="Lucida Sans Unicode" w:hAnsi="Lucida Sans Unicode" w:cs="Lucida Sans Unicode"/>
          <w:sz w:val="22"/>
          <w:szCs w:val="22"/>
        </w:rPr>
        <w:t>, pessoa jurídica de direito privado</w:t>
      </w:r>
      <w:r w:rsidR="00CD2AA1" w:rsidRPr="00C27B8C">
        <w:rPr>
          <w:rFonts w:ascii="Lucida Sans Unicode" w:hAnsi="Lucida Sans Unicode" w:cs="Lucida Sans Unicode"/>
          <w:sz w:val="22"/>
          <w:szCs w:val="22"/>
        </w:rPr>
        <w:t xml:space="preserve">, inscrita no </w:t>
      </w:r>
      <w:proofErr w:type="spellStart"/>
      <w:r w:rsidR="00CD2AA1" w:rsidRPr="00C27B8C">
        <w:rPr>
          <w:rFonts w:ascii="Lucida Sans Unicode" w:hAnsi="Lucida Sans Unicode" w:cs="Lucida Sans Unicode"/>
          <w:sz w:val="22"/>
          <w:szCs w:val="22"/>
        </w:rPr>
        <w:t>Cnpj</w:t>
      </w:r>
      <w:proofErr w:type="spellEnd"/>
      <w:r w:rsidR="00CD2AA1" w:rsidRPr="00C27B8C">
        <w:rPr>
          <w:rFonts w:ascii="Lucida Sans Unicode" w:hAnsi="Lucida Sans Unicode" w:cs="Lucida Sans Unicode"/>
          <w:sz w:val="22"/>
          <w:szCs w:val="22"/>
        </w:rPr>
        <w:t>. 05.060.367/0001-14, situada na Avenida São Luis Rei de França, nº 04 – Quadra 05, Lote 04 – Mix Center</w:t>
      </w:r>
      <w:r w:rsidR="00CD79C9" w:rsidRPr="00C27B8C">
        <w:rPr>
          <w:rFonts w:ascii="Lucida Sans Unicode" w:hAnsi="Lucida Sans Unicode" w:cs="Lucida Sans Unicode"/>
          <w:sz w:val="22"/>
          <w:szCs w:val="22"/>
        </w:rPr>
        <w:t xml:space="preserve"> – </w:t>
      </w:r>
      <w:proofErr w:type="spellStart"/>
      <w:r w:rsidR="00CD79C9" w:rsidRPr="00C27B8C">
        <w:rPr>
          <w:rFonts w:ascii="Lucida Sans Unicode" w:hAnsi="Lucida Sans Unicode" w:cs="Lucida Sans Unicode"/>
          <w:sz w:val="22"/>
          <w:szCs w:val="22"/>
        </w:rPr>
        <w:t>Turú</w:t>
      </w:r>
      <w:proofErr w:type="spellEnd"/>
      <w:r w:rsidR="00CD79C9" w:rsidRPr="00C27B8C">
        <w:rPr>
          <w:rFonts w:ascii="Lucida Sans Unicode" w:hAnsi="Lucida Sans Unicode" w:cs="Lucida Sans Unicode"/>
          <w:sz w:val="22"/>
          <w:szCs w:val="22"/>
        </w:rPr>
        <w:t xml:space="preserve"> – São </w:t>
      </w:r>
      <w:proofErr w:type="spellStart"/>
      <w:r w:rsidR="00CD79C9" w:rsidRPr="00C27B8C">
        <w:rPr>
          <w:rFonts w:ascii="Lucida Sans Unicode" w:hAnsi="Lucida Sans Unicode" w:cs="Lucida Sans Unicode"/>
          <w:sz w:val="22"/>
          <w:szCs w:val="22"/>
        </w:rPr>
        <w:t>Luis</w:t>
      </w:r>
      <w:proofErr w:type="spellEnd"/>
      <w:r w:rsidR="00CD79C9" w:rsidRPr="00C27B8C">
        <w:rPr>
          <w:rFonts w:ascii="Lucida Sans Unicode" w:hAnsi="Lucida Sans Unicode" w:cs="Lucida Sans Unicode"/>
          <w:sz w:val="22"/>
          <w:szCs w:val="22"/>
        </w:rPr>
        <w:t xml:space="preserve">/MA, </w:t>
      </w:r>
      <w:proofErr w:type="spellStart"/>
      <w:r w:rsidR="00CD79C9" w:rsidRPr="00C27B8C">
        <w:rPr>
          <w:rFonts w:ascii="Lucida Sans Unicode" w:hAnsi="Lucida Sans Unicode" w:cs="Lucida Sans Unicode"/>
          <w:sz w:val="22"/>
          <w:szCs w:val="22"/>
        </w:rPr>
        <w:t>Cep</w:t>
      </w:r>
      <w:proofErr w:type="spellEnd"/>
      <w:r w:rsidR="00CD79C9" w:rsidRPr="00C27B8C">
        <w:rPr>
          <w:rFonts w:ascii="Lucida Sans Unicode" w:hAnsi="Lucida Sans Unicode" w:cs="Lucida Sans Unicode"/>
          <w:sz w:val="22"/>
          <w:szCs w:val="22"/>
        </w:rPr>
        <w:t>: 65.065-470</w:t>
      </w:r>
      <w:r w:rsidRPr="00C27B8C">
        <w:rPr>
          <w:rFonts w:ascii="Lucida Sans Unicode" w:hAnsi="Lucida Sans Unicode" w:cs="Lucida Sans Unicode"/>
          <w:sz w:val="22"/>
          <w:szCs w:val="22"/>
        </w:rPr>
        <w:t xml:space="preserve">, por seu representante legal </w:t>
      </w:r>
      <w:proofErr w:type="gramStart"/>
      <w:r w:rsidRPr="00C27B8C">
        <w:rPr>
          <w:rFonts w:ascii="Lucida Sans Unicode" w:hAnsi="Lucida Sans Unicode" w:cs="Lucida Sans Unicode"/>
          <w:sz w:val="22"/>
          <w:szCs w:val="22"/>
        </w:rPr>
        <w:t>infra assinado</w:t>
      </w:r>
      <w:proofErr w:type="gramEnd"/>
      <w:r w:rsidRPr="00C27B8C">
        <w:rPr>
          <w:rFonts w:ascii="Lucida Sans Unicode" w:hAnsi="Lucida Sans Unicode" w:cs="Lucida Sans Unicode"/>
          <w:sz w:val="22"/>
          <w:szCs w:val="22"/>
        </w:rPr>
        <w:t>, vem respeitosamente à presença de Voss</w:t>
      </w:r>
      <w:r w:rsidR="00944D0A">
        <w:rPr>
          <w:rFonts w:ascii="Lucida Sans Unicode" w:hAnsi="Lucida Sans Unicode" w:cs="Lucida Sans Unicode"/>
          <w:sz w:val="22"/>
          <w:szCs w:val="22"/>
        </w:rPr>
        <w:t>as Senhorias, a fim de</w:t>
      </w:r>
      <w:r w:rsidR="0015678B">
        <w:rPr>
          <w:rFonts w:ascii="Lucida Sans Unicode" w:hAnsi="Lucida Sans Unicode" w:cs="Lucida Sans Unicode"/>
          <w:sz w:val="22"/>
          <w:szCs w:val="22"/>
        </w:rPr>
        <w:t xml:space="preserve"> solicitar</w:t>
      </w:r>
      <w:r w:rsidR="00944D0A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15678B" w:rsidRPr="0015678B">
        <w:rPr>
          <w:rFonts w:ascii="Lucida Sans Unicode" w:hAnsi="Lucida Sans Unicode" w:cs="Lucida Sans Unicode"/>
          <w:sz w:val="22"/>
          <w:szCs w:val="22"/>
        </w:rPr>
        <w:t>PEDIDO DE ESCLARECIMENTO AO EDITAL, pelos motivos de fato e de direito a seguir aduzidos.</w:t>
      </w:r>
    </w:p>
    <w:p w:rsidR="00944D0A" w:rsidRDefault="00944D0A" w:rsidP="00826F33">
      <w:pPr>
        <w:spacing w:line="360" w:lineRule="auto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15678B" w:rsidRPr="0015678B" w:rsidRDefault="0015678B" w:rsidP="0015678B">
      <w:pPr>
        <w:spacing w:line="360" w:lineRule="auto"/>
        <w:jc w:val="both"/>
        <w:rPr>
          <w:rFonts w:ascii="Lucida Sans Unicode" w:hAnsi="Lucida Sans Unicode" w:cs="Lucida Sans Unicode"/>
          <w:sz w:val="22"/>
          <w:szCs w:val="22"/>
        </w:rPr>
      </w:pPr>
      <w:r w:rsidRPr="0015678B">
        <w:rPr>
          <w:rFonts w:ascii="Lucida Sans Unicode" w:hAnsi="Lucida Sans Unicode" w:cs="Lucida Sans Unicode"/>
          <w:sz w:val="22"/>
          <w:szCs w:val="22"/>
        </w:rPr>
        <w:t>Destarte, requer que a presente seja recebida com suas razões e devidamente processada.</w:t>
      </w:r>
    </w:p>
    <w:p w:rsidR="0015678B" w:rsidRPr="0015678B" w:rsidRDefault="0015678B" w:rsidP="0015678B">
      <w:pPr>
        <w:spacing w:line="360" w:lineRule="auto"/>
        <w:jc w:val="both"/>
        <w:rPr>
          <w:rFonts w:ascii="Lucida Sans Unicode" w:hAnsi="Lucida Sans Unicode" w:cs="Lucida Sans Unicode"/>
          <w:sz w:val="22"/>
          <w:szCs w:val="22"/>
        </w:rPr>
      </w:pPr>
      <w:r w:rsidRPr="0015678B">
        <w:rPr>
          <w:rFonts w:ascii="Lucida Sans Unicode" w:hAnsi="Lucida Sans Unicode" w:cs="Lucida Sans Unicode"/>
          <w:sz w:val="22"/>
          <w:szCs w:val="22"/>
        </w:rPr>
        <w:t>É sabido que o instrumento convocatório (edital), deve definir o objeto e o Termo de Referência (especificações) do certame, ou seja, deve indicar qual o bem ou serviço a ser adquirido, de forma clara e precisa, de modo que permita imediata compreensão do âmbito da licitação. Isso porque, somente após a caracterização do objeto é que os potenciais licitantes poderão identificar se há interesse e condições de participarem do processo licitatório. É baseado nas informações constantes na descrição do objeto que os licitantes poderão formular suas propostas. Tal situação é descrita com clareza pelo artigo 41 de nossa Lei de Licitações, que traz o Princípio da Vinculação ao Instrumento Convocatório.</w:t>
      </w:r>
    </w:p>
    <w:p w:rsidR="00F72583" w:rsidRDefault="0015678B" w:rsidP="0015678B">
      <w:pPr>
        <w:spacing w:line="360" w:lineRule="auto"/>
        <w:jc w:val="both"/>
        <w:rPr>
          <w:rFonts w:ascii="Lucida Sans Unicode" w:hAnsi="Lucida Sans Unicode" w:cs="Lucida Sans Unicode"/>
          <w:sz w:val="22"/>
          <w:szCs w:val="22"/>
        </w:rPr>
      </w:pPr>
      <w:r w:rsidRPr="0015678B">
        <w:rPr>
          <w:rFonts w:ascii="Lucida Sans Unicode" w:hAnsi="Lucida Sans Unicode" w:cs="Lucida Sans Unicode"/>
          <w:sz w:val="22"/>
          <w:szCs w:val="22"/>
        </w:rPr>
        <w:t>Contudo, a clara e precisa definição do objeto não pode, de acordo com o nosso ordenamento legal, restringir a participação os competidores, ou então direcionar o procedimento para determinado participante.</w:t>
      </w:r>
    </w:p>
    <w:p w:rsidR="00535236" w:rsidRDefault="00535236" w:rsidP="00850C4F">
      <w:pPr>
        <w:spacing w:line="360" w:lineRule="auto"/>
        <w:jc w:val="both"/>
        <w:rPr>
          <w:rFonts w:ascii="Lucida Sans Unicode" w:hAnsi="Lucida Sans Unicode" w:cs="Lucida Sans Unicode"/>
          <w:sz w:val="22"/>
          <w:szCs w:val="22"/>
        </w:rPr>
      </w:pPr>
      <w:r w:rsidRPr="00535236">
        <w:rPr>
          <w:rFonts w:ascii="Lucida Sans Unicode" w:hAnsi="Lucida Sans Unicode" w:cs="Lucida Sans Unicode"/>
          <w:sz w:val="22"/>
          <w:szCs w:val="22"/>
        </w:rPr>
        <w:t xml:space="preserve">No caso em questão, podemos averiguar que, de acordo com o disposto no </w:t>
      </w:r>
      <w:r>
        <w:rPr>
          <w:rFonts w:ascii="Lucida Sans Unicode" w:hAnsi="Lucida Sans Unicode" w:cs="Lucida Sans Unicode"/>
          <w:sz w:val="22"/>
          <w:szCs w:val="22"/>
        </w:rPr>
        <w:t xml:space="preserve">Termo de Referência no item 3.1Impressoras – </w:t>
      </w:r>
      <w:proofErr w:type="gramStart"/>
      <w:r>
        <w:rPr>
          <w:rFonts w:ascii="Lucida Sans Unicode" w:hAnsi="Lucida Sans Unicode" w:cs="Lucida Sans Unicode"/>
          <w:sz w:val="22"/>
          <w:szCs w:val="22"/>
        </w:rPr>
        <w:t xml:space="preserve">Lote </w:t>
      </w:r>
      <w:r w:rsidR="00C20AE1">
        <w:rPr>
          <w:rFonts w:ascii="Lucida Sans Unicode" w:hAnsi="Lucida Sans Unicode" w:cs="Lucida Sans Unicode"/>
          <w:sz w:val="22"/>
          <w:szCs w:val="22"/>
        </w:rPr>
        <w:t>,</w:t>
      </w:r>
      <w:proofErr w:type="gramEnd"/>
      <w:r w:rsidR="00850C4F">
        <w:rPr>
          <w:rFonts w:ascii="Lucida Sans Unicode" w:hAnsi="Lucida Sans Unicode" w:cs="Lucida Sans Unicode"/>
          <w:sz w:val="22"/>
          <w:szCs w:val="22"/>
        </w:rPr>
        <w:t xml:space="preserve"> item 3.2 Impressoras Lote 2</w:t>
      </w:r>
      <w:r w:rsidR="00C20AE1">
        <w:rPr>
          <w:rFonts w:ascii="Lucida Sans Unicode" w:hAnsi="Lucida Sans Unicode" w:cs="Lucida Sans Unicode"/>
          <w:sz w:val="22"/>
          <w:szCs w:val="22"/>
        </w:rPr>
        <w:t xml:space="preserve"> e </w:t>
      </w:r>
      <w:r w:rsidR="006C2DF3">
        <w:rPr>
          <w:rFonts w:ascii="Lucida Sans Unicode" w:hAnsi="Lucida Sans Unicode" w:cs="Lucida Sans Unicode"/>
          <w:sz w:val="22"/>
          <w:szCs w:val="22"/>
        </w:rPr>
        <w:t>item 3.3 Impressoras Lote 3</w:t>
      </w:r>
      <w:r w:rsidR="00C20AE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50C4F">
        <w:rPr>
          <w:rFonts w:ascii="Lucida Sans Unicode" w:hAnsi="Lucida Sans Unicode" w:cs="Lucida Sans Unicode"/>
          <w:sz w:val="22"/>
          <w:szCs w:val="22"/>
        </w:rPr>
        <w:t xml:space="preserve"> no que se refere a </w:t>
      </w:r>
      <w:r w:rsidR="00850C4F" w:rsidRPr="00850C4F">
        <w:rPr>
          <w:rFonts w:ascii="Lucida Sans Unicode" w:hAnsi="Lucida Sans Unicode" w:cs="Lucida Sans Unicode"/>
          <w:sz w:val="22"/>
          <w:szCs w:val="22"/>
        </w:rPr>
        <w:t>Gramatura</w:t>
      </w:r>
      <w:r w:rsidR="00850C4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50C4F" w:rsidRPr="00850C4F">
        <w:rPr>
          <w:rFonts w:ascii="Lucida Sans Unicode" w:hAnsi="Lucida Sans Unicode" w:cs="Lucida Sans Unicode"/>
          <w:sz w:val="22"/>
          <w:szCs w:val="22"/>
        </w:rPr>
        <w:t>papel</w:t>
      </w:r>
      <w:r w:rsidR="00850C4F">
        <w:rPr>
          <w:rFonts w:ascii="Lucida Sans Unicode" w:hAnsi="Lucida Sans Unicode" w:cs="Lucida Sans Unicode"/>
          <w:sz w:val="22"/>
          <w:szCs w:val="22"/>
        </w:rPr>
        <w:t xml:space="preserve">  de </w:t>
      </w:r>
      <w:r w:rsidR="00850C4F" w:rsidRPr="00850C4F">
        <w:rPr>
          <w:rFonts w:ascii="Lucida Sans Unicode" w:hAnsi="Lucida Sans Unicode" w:cs="Lucida Sans Unicode"/>
          <w:sz w:val="22"/>
          <w:szCs w:val="22"/>
        </w:rPr>
        <w:t>52 a 300 g/m²</w:t>
      </w:r>
      <w:r w:rsidR="00850C4F">
        <w:rPr>
          <w:rFonts w:ascii="Lucida Sans Unicode" w:hAnsi="Lucida Sans Unicode" w:cs="Lucida Sans Unicode"/>
          <w:sz w:val="22"/>
          <w:szCs w:val="22"/>
        </w:rPr>
        <w:t xml:space="preserve"> esta gramatura em questão é encontrada em equipamentos de produção, isto é equipamentos maiores e não para equipamentos departamentais que é o objeto solicitado.</w:t>
      </w:r>
    </w:p>
    <w:p w:rsidR="00C20AE1" w:rsidRDefault="00C20AE1" w:rsidP="00850C4F">
      <w:pPr>
        <w:spacing w:line="360" w:lineRule="auto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850C4F" w:rsidRDefault="00850C4F" w:rsidP="00850C4F">
      <w:pPr>
        <w:spacing w:line="360" w:lineRule="auto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>Pergunta 1 – Podemos cotar equipamentos</w:t>
      </w:r>
      <w:r w:rsidR="006C2DF3">
        <w:rPr>
          <w:rFonts w:ascii="Lucida Sans Unicode" w:hAnsi="Lucida Sans Unicode" w:cs="Lucida Sans Unicode"/>
          <w:sz w:val="22"/>
          <w:szCs w:val="22"/>
        </w:rPr>
        <w:t xml:space="preserve"> para os lotes 1, 2 e 3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6C2DF3">
        <w:rPr>
          <w:rFonts w:ascii="Lucida Sans Unicode" w:hAnsi="Lucida Sans Unicode" w:cs="Lucida Sans Unicode"/>
          <w:sz w:val="22"/>
          <w:szCs w:val="22"/>
        </w:rPr>
        <w:t xml:space="preserve">que </w:t>
      </w:r>
      <w:proofErr w:type="gramStart"/>
      <w:r w:rsidR="006C2DF3">
        <w:rPr>
          <w:rFonts w:ascii="Lucida Sans Unicode" w:hAnsi="Lucida Sans Unicode" w:cs="Lucida Sans Unicode"/>
          <w:sz w:val="22"/>
          <w:szCs w:val="22"/>
        </w:rPr>
        <w:t>suporte  gramatura</w:t>
      </w:r>
      <w:proofErr w:type="gramEnd"/>
      <w:r w:rsidR="00C20AE1">
        <w:rPr>
          <w:rFonts w:ascii="Lucida Sans Unicode" w:hAnsi="Lucida Sans Unicode" w:cs="Lucida Sans Unicode"/>
          <w:sz w:val="22"/>
          <w:szCs w:val="22"/>
        </w:rPr>
        <w:t xml:space="preserve"> de 60 a 220 </w:t>
      </w:r>
      <w:r w:rsidR="00C20AE1" w:rsidRPr="00C20AE1">
        <w:rPr>
          <w:rFonts w:ascii="Lucida Sans Unicode" w:hAnsi="Lucida Sans Unicode" w:cs="Lucida Sans Unicode"/>
          <w:sz w:val="22"/>
          <w:szCs w:val="22"/>
        </w:rPr>
        <w:t>g/m²</w:t>
      </w:r>
      <w:r w:rsidR="00C20AE1">
        <w:rPr>
          <w:rFonts w:ascii="Lucida Sans Unicode" w:hAnsi="Lucida Sans Unicode" w:cs="Lucida Sans Unicode"/>
          <w:sz w:val="22"/>
          <w:szCs w:val="22"/>
        </w:rPr>
        <w:t xml:space="preserve">? </w:t>
      </w:r>
    </w:p>
    <w:p w:rsidR="0097501D" w:rsidRDefault="0097501D" w:rsidP="00850C4F">
      <w:pPr>
        <w:spacing w:line="360" w:lineRule="auto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BF5A78" w:rsidRPr="00C27B8C" w:rsidRDefault="0097501D" w:rsidP="00826F33">
      <w:pPr>
        <w:spacing w:line="360" w:lineRule="auto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No anexo IV – Modelo de Proposta de Preços no quadro apresentado faz menção a marca e modelo do equipamento </w:t>
      </w:r>
      <w:proofErr w:type="gramStart"/>
      <w:r>
        <w:rPr>
          <w:rFonts w:ascii="Lucida Sans Unicode" w:hAnsi="Lucida Sans Unicode" w:cs="Lucida Sans Unicode"/>
          <w:sz w:val="22"/>
          <w:szCs w:val="22"/>
        </w:rPr>
        <w:t>proposto,</w:t>
      </w:r>
      <w:r w:rsidR="003A5557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A5557">
        <w:rPr>
          <w:rFonts w:ascii="Lucida Sans Unicode" w:hAnsi="Lucida Sans Unicode" w:cs="Lucida Sans Unicode"/>
          <w:sz w:val="22"/>
          <w:szCs w:val="22"/>
        </w:rPr>
        <w:t>com</w:t>
      </w:r>
      <w:proofErr w:type="gramEnd"/>
      <w:r w:rsidR="003A5557">
        <w:rPr>
          <w:rFonts w:ascii="Lucida Sans Unicode" w:hAnsi="Lucida Sans Unicode" w:cs="Lucida Sans Unicode"/>
          <w:sz w:val="22"/>
          <w:szCs w:val="22"/>
        </w:rPr>
        <w:t xml:space="preserve"> o propósito de</w:t>
      </w:r>
      <w:r w:rsidRPr="0097501D">
        <w:rPr>
          <w:rFonts w:ascii="Lucida Sans Unicode" w:hAnsi="Lucida Sans Unicode" w:cs="Lucida Sans Unicode"/>
          <w:sz w:val="22"/>
          <w:szCs w:val="22"/>
        </w:rPr>
        <w:t xml:space="preserve"> o Pregoeiro possa avaliar se o item ofertado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7501D">
        <w:rPr>
          <w:rFonts w:ascii="Lucida Sans Unicode" w:hAnsi="Lucida Sans Unicode" w:cs="Lucida Sans Unicode"/>
          <w:sz w:val="22"/>
          <w:szCs w:val="22"/>
        </w:rPr>
        <w:t>atende aos requisitos previstos no Edital e seus anexos. Em caso de omissão o licitante poderá ser</w:t>
      </w:r>
      <w:r w:rsidR="003A5557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7501D">
        <w:rPr>
          <w:rFonts w:ascii="Lucida Sans Unicode" w:hAnsi="Lucida Sans Unicode" w:cs="Lucida Sans Unicode"/>
          <w:sz w:val="22"/>
          <w:szCs w:val="22"/>
        </w:rPr>
        <w:t>desclassificado no item</w:t>
      </w:r>
      <w:r w:rsidR="003A5557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BF5A78" w:rsidRPr="00C27B8C">
        <w:rPr>
          <w:rFonts w:ascii="Lucida Sans Unicode" w:hAnsi="Lucida Sans Unicode" w:cs="Lucida Sans Unicode"/>
          <w:sz w:val="22"/>
          <w:szCs w:val="22"/>
        </w:rPr>
        <w:t>Sem mais para o momento, subscrevemo-nos.</w:t>
      </w:r>
    </w:p>
    <w:p w:rsidR="00BF5A78" w:rsidRDefault="003A5557" w:rsidP="00826F33">
      <w:pPr>
        <w:spacing w:line="360" w:lineRule="auto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Pergunta 2 – Caso a proposta de preço dos licitantes não apresentem marca e modelo proposto, a mesma será desclassificada?</w:t>
      </w:r>
    </w:p>
    <w:p w:rsidR="003A5557" w:rsidRDefault="003A5557" w:rsidP="00826F33">
      <w:pPr>
        <w:spacing w:line="360" w:lineRule="auto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D92C98" w:rsidRPr="00D92C98" w:rsidRDefault="00D92C98" w:rsidP="00D92C98">
      <w:pPr>
        <w:spacing w:line="360" w:lineRule="auto"/>
        <w:jc w:val="both"/>
        <w:rPr>
          <w:rFonts w:ascii="Lucida Sans Unicode" w:hAnsi="Lucida Sans Unicode" w:cs="Lucida Sans Unicode"/>
          <w:sz w:val="22"/>
          <w:szCs w:val="22"/>
        </w:rPr>
      </w:pPr>
      <w:r w:rsidRPr="00D92C98">
        <w:rPr>
          <w:rFonts w:ascii="Lucida Sans Unicode" w:hAnsi="Lucida Sans Unicode" w:cs="Lucida Sans Unicode"/>
          <w:sz w:val="22"/>
          <w:szCs w:val="22"/>
        </w:rPr>
        <w:t xml:space="preserve">Por fim, reputando o esclarecimento solicitado como de substancial mister para o correto desenvolvimento do certame, rogamos, seja o mesmo prestado dentro do prazo legal, </w:t>
      </w:r>
      <w:proofErr w:type="gramStart"/>
      <w:r w:rsidRPr="00D92C98">
        <w:rPr>
          <w:rFonts w:ascii="Lucida Sans Unicode" w:hAnsi="Lucida Sans Unicode" w:cs="Lucida Sans Unicode"/>
          <w:sz w:val="22"/>
          <w:szCs w:val="22"/>
        </w:rPr>
        <w:t>à</w:t>
      </w:r>
      <w:proofErr w:type="gramEnd"/>
      <w:r w:rsidRPr="00D92C98">
        <w:rPr>
          <w:rFonts w:ascii="Lucida Sans Unicode" w:hAnsi="Lucida Sans Unicode" w:cs="Lucida Sans Unicode"/>
          <w:sz w:val="22"/>
          <w:szCs w:val="22"/>
        </w:rPr>
        <w:t xml:space="preserve"> contar do seu recebimento.</w:t>
      </w:r>
    </w:p>
    <w:p w:rsidR="00D92C98" w:rsidRPr="00D92C98" w:rsidRDefault="00D92C98" w:rsidP="00D92C98">
      <w:pPr>
        <w:spacing w:line="360" w:lineRule="auto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D92C98" w:rsidRPr="00D92C98" w:rsidRDefault="00D92C98" w:rsidP="00D92C98">
      <w:pPr>
        <w:spacing w:line="360" w:lineRule="auto"/>
        <w:jc w:val="both"/>
        <w:rPr>
          <w:rFonts w:ascii="Lucida Sans Unicode" w:hAnsi="Lucida Sans Unicode" w:cs="Lucida Sans Unicode"/>
          <w:sz w:val="22"/>
          <w:szCs w:val="22"/>
        </w:rPr>
      </w:pPr>
      <w:r w:rsidRPr="00D92C98">
        <w:rPr>
          <w:rFonts w:ascii="Lucida Sans Unicode" w:hAnsi="Lucida Sans Unicode" w:cs="Lucida Sans Unicode"/>
          <w:sz w:val="22"/>
          <w:szCs w:val="22"/>
        </w:rPr>
        <w:t>Gratos desde já pela atenção, colocamo-nos à disposição para o esclarecimento de qualquer dúvida.</w:t>
      </w:r>
    </w:p>
    <w:p w:rsidR="00D92C98" w:rsidRPr="00D92C98" w:rsidRDefault="00D92C98" w:rsidP="00D92C98">
      <w:pPr>
        <w:spacing w:line="360" w:lineRule="auto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BF5A78" w:rsidRPr="00C27B8C" w:rsidRDefault="00BF5A78" w:rsidP="00826F33">
      <w:pPr>
        <w:spacing w:line="360" w:lineRule="auto"/>
        <w:jc w:val="both"/>
        <w:rPr>
          <w:rFonts w:ascii="Lucida Sans Unicode" w:hAnsi="Lucida Sans Unicode" w:cs="Lucida Sans Unicode"/>
          <w:sz w:val="22"/>
          <w:szCs w:val="22"/>
        </w:rPr>
      </w:pPr>
      <w:r w:rsidRPr="00C27B8C">
        <w:rPr>
          <w:rFonts w:ascii="Lucida Sans Unicode" w:hAnsi="Lucida Sans Unicode" w:cs="Lucida Sans Unicode"/>
          <w:sz w:val="22"/>
          <w:szCs w:val="22"/>
        </w:rPr>
        <w:t>Atenciosamente</w:t>
      </w:r>
    </w:p>
    <w:p w:rsidR="001F0314" w:rsidRPr="00C27B8C" w:rsidRDefault="001F0314" w:rsidP="00826F33">
      <w:pPr>
        <w:spacing w:line="360" w:lineRule="auto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1F0314" w:rsidRPr="00C27B8C" w:rsidRDefault="001F0314" w:rsidP="00826F33">
      <w:pPr>
        <w:spacing w:line="360" w:lineRule="auto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D42B82" w:rsidRDefault="006C2DF3" w:rsidP="009B31B0">
      <w:pPr>
        <w:spacing w:line="360" w:lineRule="auto"/>
        <w:jc w:val="center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Alexandre Ferreira</w:t>
      </w:r>
    </w:p>
    <w:p w:rsidR="006C2DF3" w:rsidRDefault="006C2DF3" w:rsidP="009B31B0">
      <w:pPr>
        <w:spacing w:line="360" w:lineRule="auto"/>
        <w:jc w:val="center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OAB 10.573/MA</w:t>
      </w:r>
    </w:p>
    <w:p w:rsidR="009B31B0" w:rsidRPr="00C27B8C" w:rsidRDefault="00D92C98" w:rsidP="009B31B0">
      <w:pPr>
        <w:spacing w:line="360" w:lineRule="auto"/>
        <w:jc w:val="center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Fone:</w:t>
      </w:r>
      <w:r w:rsidR="009B31B0">
        <w:rPr>
          <w:rFonts w:ascii="Lucida Sans Unicode" w:hAnsi="Lucida Sans Unicode" w:cs="Lucida Sans Unicode"/>
          <w:sz w:val="22"/>
          <w:szCs w:val="22"/>
        </w:rPr>
        <w:t>(98) 98122-0282</w:t>
      </w:r>
    </w:p>
    <w:sectPr w:rsidR="009B31B0" w:rsidRPr="00C27B8C" w:rsidSect="000A4D71">
      <w:headerReference w:type="default" r:id="rId7"/>
      <w:footerReference w:type="default" r:id="rId8"/>
      <w:pgSz w:w="11906" w:h="16838"/>
      <w:pgMar w:top="2269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4E8" w:rsidRDefault="00D644E8" w:rsidP="00545637">
      <w:r>
        <w:separator/>
      </w:r>
    </w:p>
  </w:endnote>
  <w:endnote w:type="continuationSeparator" w:id="0">
    <w:p w:rsidR="00D644E8" w:rsidRDefault="00D644E8" w:rsidP="0054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4B" w:rsidRDefault="00934A4B" w:rsidP="00545637">
    <w:pPr>
      <w:pStyle w:val="Rodap"/>
      <w:jc w:val="right"/>
    </w:pPr>
    <w:r>
      <w:t xml:space="preserve">Technocopy Equipamentos Suprimentos e Serviços </w:t>
    </w:r>
    <w:proofErr w:type="spellStart"/>
    <w:r>
      <w:t>Ltda</w:t>
    </w:r>
    <w:proofErr w:type="spellEnd"/>
  </w:p>
  <w:p w:rsidR="00934A4B" w:rsidRDefault="00934A4B" w:rsidP="00545637">
    <w:pPr>
      <w:pStyle w:val="Rodap"/>
      <w:jc w:val="right"/>
    </w:pPr>
    <w:r>
      <w:t>CNPJ: 05.060.367/0001-14    IE: 12.200.725-5</w:t>
    </w:r>
  </w:p>
  <w:p w:rsidR="00934A4B" w:rsidRDefault="00934A4B" w:rsidP="00545637">
    <w:pPr>
      <w:pStyle w:val="Rodap"/>
      <w:jc w:val="right"/>
    </w:pPr>
    <w:r>
      <w:t xml:space="preserve">Av. São Luis Rei de França, n 4, Quadra 05, Loja 4 – MIX CENTER – </w:t>
    </w:r>
    <w:proofErr w:type="spellStart"/>
    <w:r>
      <w:t>Turú</w:t>
    </w:r>
    <w:proofErr w:type="spellEnd"/>
  </w:p>
  <w:p w:rsidR="00934A4B" w:rsidRDefault="00934A4B" w:rsidP="00545637">
    <w:pPr>
      <w:pStyle w:val="Rodap"/>
      <w:jc w:val="right"/>
    </w:pPr>
    <w:proofErr w:type="spellStart"/>
    <w:r>
      <w:t>Cep</w:t>
    </w:r>
    <w:proofErr w:type="spellEnd"/>
    <w:r>
      <w:t xml:space="preserve">: 65.065-470 – São Luís/MA Fone (98) 2109-0000 </w:t>
    </w:r>
  </w:p>
  <w:p w:rsidR="00934A4B" w:rsidRDefault="00D92C98" w:rsidP="00545637">
    <w:pPr>
      <w:pStyle w:val="Rodap"/>
      <w:jc w:val="right"/>
    </w:pPr>
    <w:proofErr w:type="gramStart"/>
    <w:r>
      <w:t>e-mail</w:t>
    </w:r>
    <w:proofErr w:type="gramEnd"/>
    <w:r>
      <w:t>: alexandre.ferreira</w:t>
    </w:r>
    <w:r w:rsidR="00934A4B">
      <w:t>@technocopy.com.br</w:t>
    </w:r>
  </w:p>
  <w:p w:rsidR="00934A4B" w:rsidRDefault="00934A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4E8" w:rsidRDefault="00D644E8" w:rsidP="00545637">
      <w:r>
        <w:separator/>
      </w:r>
    </w:p>
  </w:footnote>
  <w:footnote w:type="continuationSeparator" w:id="0">
    <w:p w:rsidR="00D644E8" w:rsidRDefault="00D644E8" w:rsidP="00545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4B" w:rsidRDefault="00934A4B" w:rsidP="00545637">
    <w:pPr>
      <w:pStyle w:val="Cabealho"/>
      <w:jc w:val="center"/>
    </w:pPr>
    <w:r w:rsidRPr="002B702C">
      <w:rPr>
        <w:noProof/>
      </w:rPr>
      <w:drawing>
        <wp:inline distT="0" distB="0" distL="0" distR="0" wp14:anchorId="5CF87997" wp14:editId="435D79BC">
          <wp:extent cx="2857500" cy="704850"/>
          <wp:effectExtent l="0" t="0" r="0" b="0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4A4B" w:rsidRDefault="00934A4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65ABE"/>
    <w:multiLevelType w:val="hybridMultilevel"/>
    <w:tmpl w:val="466C30F6"/>
    <w:lvl w:ilvl="0" w:tplc="9F5C38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346B8"/>
    <w:multiLevelType w:val="hybridMultilevel"/>
    <w:tmpl w:val="C65E8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78"/>
    <w:rsid w:val="000213CD"/>
    <w:rsid w:val="000238F8"/>
    <w:rsid w:val="00065EE8"/>
    <w:rsid w:val="000A248B"/>
    <w:rsid w:val="000A4D71"/>
    <w:rsid w:val="000B1A72"/>
    <w:rsid w:val="00120109"/>
    <w:rsid w:val="001259B7"/>
    <w:rsid w:val="00156102"/>
    <w:rsid w:val="0015678B"/>
    <w:rsid w:val="0016473C"/>
    <w:rsid w:val="001F0314"/>
    <w:rsid w:val="001F04CD"/>
    <w:rsid w:val="001F0C0B"/>
    <w:rsid w:val="001F275C"/>
    <w:rsid w:val="001F770B"/>
    <w:rsid w:val="00224354"/>
    <w:rsid w:val="0023483B"/>
    <w:rsid w:val="002E563F"/>
    <w:rsid w:val="003A2AD5"/>
    <w:rsid w:val="003A5557"/>
    <w:rsid w:val="0040023B"/>
    <w:rsid w:val="00417B38"/>
    <w:rsid w:val="004461C2"/>
    <w:rsid w:val="00462FF6"/>
    <w:rsid w:val="004F2B72"/>
    <w:rsid w:val="00506BB8"/>
    <w:rsid w:val="00535236"/>
    <w:rsid w:val="00545637"/>
    <w:rsid w:val="005E2220"/>
    <w:rsid w:val="00635B32"/>
    <w:rsid w:val="00661177"/>
    <w:rsid w:val="006C2DF3"/>
    <w:rsid w:val="006D5FEC"/>
    <w:rsid w:val="0070683A"/>
    <w:rsid w:val="00734413"/>
    <w:rsid w:val="00797143"/>
    <w:rsid w:val="00826F33"/>
    <w:rsid w:val="00850C4F"/>
    <w:rsid w:val="008700D7"/>
    <w:rsid w:val="008B7D8E"/>
    <w:rsid w:val="008F0DF3"/>
    <w:rsid w:val="00901288"/>
    <w:rsid w:val="009020DC"/>
    <w:rsid w:val="00934A4B"/>
    <w:rsid w:val="00944D0A"/>
    <w:rsid w:val="0097501D"/>
    <w:rsid w:val="009B31B0"/>
    <w:rsid w:val="009D6184"/>
    <w:rsid w:val="00A1319B"/>
    <w:rsid w:val="00AA55C6"/>
    <w:rsid w:val="00AD7E76"/>
    <w:rsid w:val="00AE189B"/>
    <w:rsid w:val="00B5543D"/>
    <w:rsid w:val="00B76639"/>
    <w:rsid w:val="00B92E4D"/>
    <w:rsid w:val="00BA58B9"/>
    <w:rsid w:val="00BF5A78"/>
    <w:rsid w:val="00C13AAD"/>
    <w:rsid w:val="00C14F16"/>
    <w:rsid w:val="00C20AE1"/>
    <w:rsid w:val="00C27B8C"/>
    <w:rsid w:val="00C31FBD"/>
    <w:rsid w:val="00C50F24"/>
    <w:rsid w:val="00C57BA4"/>
    <w:rsid w:val="00C6216E"/>
    <w:rsid w:val="00C75F3D"/>
    <w:rsid w:val="00C94D30"/>
    <w:rsid w:val="00CA1B1A"/>
    <w:rsid w:val="00CB6CEC"/>
    <w:rsid w:val="00CD2AA1"/>
    <w:rsid w:val="00CD79C9"/>
    <w:rsid w:val="00CF0CF1"/>
    <w:rsid w:val="00D137E0"/>
    <w:rsid w:val="00D42B82"/>
    <w:rsid w:val="00D5101E"/>
    <w:rsid w:val="00D644E8"/>
    <w:rsid w:val="00D845F5"/>
    <w:rsid w:val="00D92C98"/>
    <w:rsid w:val="00DE0C8B"/>
    <w:rsid w:val="00E17771"/>
    <w:rsid w:val="00E43DED"/>
    <w:rsid w:val="00EA0FCD"/>
    <w:rsid w:val="00EC5EDB"/>
    <w:rsid w:val="00F41333"/>
    <w:rsid w:val="00F54F0B"/>
    <w:rsid w:val="00F72583"/>
    <w:rsid w:val="00F93593"/>
    <w:rsid w:val="00F9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166C2-475A-4426-BDA4-D067557C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5A78"/>
    <w:pPr>
      <w:keepNext/>
      <w:outlineLvl w:val="0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5A78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F5A78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BF5A78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C5EDB"/>
    <w:pPr>
      <w:ind w:left="720"/>
      <w:contextualSpacing/>
    </w:pPr>
  </w:style>
  <w:style w:type="paragraph" w:customStyle="1" w:styleId="Style4">
    <w:name w:val="Style 4"/>
    <w:uiPriority w:val="99"/>
    <w:rsid w:val="00B76639"/>
    <w:pPr>
      <w:widowControl w:val="0"/>
      <w:autoSpaceDE w:val="0"/>
      <w:autoSpaceDN w:val="0"/>
      <w:spacing w:after="0" w:line="240" w:lineRule="auto"/>
      <w:ind w:right="144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Style2">
    <w:name w:val="Style 2"/>
    <w:uiPriority w:val="99"/>
    <w:rsid w:val="00B766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haracterStyle2">
    <w:name w:val="Character Style 2"/>
    <w:uiPriority w:val="99"/>
    <w:rsid w:val="00B76639"/>
    <w:rPr>
      <w:rFonts w:ascii="Tahoma" w:hAnsi="Tahoma"/>
      <w:sz w:val="24"/>
    </w:rPr>
  </w:style>
  <w:style w:type="paragraph" w:styleId="Cabealho">
    <w:name w:val="header"/>
    <w:basedOn w:val="Normal"/>
    <w:link w:val="CabealhoChar"/>
    <w:uiPriority w:val="99"/>
    <w:unhideWhenUsed/>
    <w:rsid w:val="005456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56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456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56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6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637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A131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2933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TECH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f</dc:creator>
  <cp:lastModifiedBy>Everton Jose dos Santos Filho</cp:lastModifiedBy>
  <cp:revision>2</cp:revision>
  <cp:lastPrinted>2015-10-20T18:12:00Z</cp:lastPrinted>
  <dcterms:created xsi:type="dcterms:W3CDTF">2020-03-04T21:02:00Z</dcterms:created>
  <dcterms:modified xsi:type="dcterms:W3CDTF">2020-03-04T21:02:00Z</dcterms:modified>
</cp:coreProperties>
</file>